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51D" w:rsidRPr="00F41242" w:rsidRDefault="008D7283">
      <w:pPr>
        <w:rPr>
          <w:b/>
        </w:rPr>
      </w:pPr>
      <w:r w:rsidRPr="00F41242">
        <w:rPr>
          <w:b/>
        </w:rPr>
        <w:t xml:space="preserve">Fruitful Schools - </w:t>
      </w:r>
      <w:r w:rsidR="00EF651D" w:rsidRPr="00F41242">
        <w:rPr>
          <w:b/>
        </w:rPr>
        <w:t xml:space="preserve">Helping Children Blossom </w:t>
      </w:r>
    </w:p>
    <w:p w:rsidR="00EF651D" w:rsidRDefault="00EF651D"/>
    <w:p w:rsidR="00EF651D" w:rsidRDefault="008D7283">
      <w:r>
        <w:t xml:space="preserve">School Orchard Pack </w:t>
      </w:r>
      <w:r w:rsidR="00EF651D">
        <w:t xml:space="preserve">– Order Form </w:t>
      </w:r>
    </w:p>
    <w:p w:rsidR="008D7283" w:rsidRDefault="008D7283"/>
    <w:p w:rsidR="008D7283" w:rsidRDefault="008D7283">
      <w:r>
        <w:t xml:space="preserve">Our orchard packs come in two sorts: </w:t>
      </w:r>
    </w:p>
    <w:p w:rsidR="008D7283" w:rsidRDefault="008D7283"/>
    <w:p w:rsidR="008D7283" w:rsidRDefault="008D7283">
      <w:r>
        <w:t xml:space="preserve">Our orchard pack – consisting of 8 trees – usually 4 </w:t>
      </w:r>
      <w:proofErr w:type="gramStart"/>
      <w:r>
        <w:t>apple</w:t>
      </w:r>
      <w:proofErr w:type="gramEnd"/>
      <w:r>
        <w:t xml:space="preserve">, 2 plum, and 2 pear. </w:t>
      </w:r>
    </w:p>
    <w:p w:rsidR="008D7283" w:rsidRDefault="008D7283"/>
    <w:p w:rsidR="008D7283" w:rsidRDefault="008D7283">
      <w:r>
        <w:t>Our mixed orchard pack – 4 apples – and 16 assorted soft fruit,</w:t>
      </w:r>
    </w:p>
    <w:p w:rsidR="008D7283" w:rsidRDefault="008D7283">
      <w:r>
        <w:t xml:space="preserve">3 blackcurrants, 3 redcurrant, 3 gooseberry, 5 </w:t>
      </w:r>
      <w:proofErr w:type="gramStart"/>
      <w:r>
        <w:t>rasp</w:t>
      </w:r>
      <w:r w:rsidR="00F41242">
        <w:t>berry</w:t>
      </w:r>
      <w:r>
        <w:t xml:space="preserve"> ,</w:t>
      </w:r>
      <w:proofErr w:type="gramEnd"/>
      <w:r>
        <w:t xml:space="preserve"> 1 blackberry (</w:t>
      </w:r>
      <w:proofErr w:type="spellStart"/>
      <w:r>
        <w:t>thornless</w:t>
      </w:r>
      <w:proofErr w:type="spellEnd"/>
      <w:r>
        <w:t xml:space="preserve">) and 1 blueberry. </w:t>
      </w:r>
    </w:p>
    <w:p w:rsidR="008D7283" w:rsidRDefault="008D7283"/>
    <w:p w:rsidR="008D7283" w:rsidRDefault="008D7283">
      <w:r>
        <w:t xml:space="preserve">Planting instructions are provided. </w:t>
      </w:r>
    </w:p>
    <w:p w:rsidR="008D7283" w:rsidRDefault="008D7283"/>
    <w:p w:rsidR="008D7283" w:rsidRDefault="008D7283">
      <w:r>
        <w:t xml:space="preserve">The basis cost of the fruit packs is £139. Delivered </w:t>
      </w:r>
    </w:p>
    <w:p w:rsidR="008D7283" w:rsidRDefault="008D7283"/>
    <w:p w:rsidR="008D0266" w:rsidRDefault="008D7283">
      <w:r>
        <w:t xml:space="preserve">You can get </w:t>
      </w:r>
      <w:proofErr w:type="gramStart"/>
      <w:r>
        <w:t>the</w:t>
      </w:r>
      <w:r w:rsidR="008D0266">
        <w:t xml:space="preserve">  King</w:t>
      </w:r>
      <w:proofErr w:type="gramEnd"/>
      <w:r w:rsidR="008D0266">
        <w:t xml:space="preserve"> of the Pippins O</w:t>
      </w:r>
      <w:r>
        <w:t xml:space="preserve">rchard kit, with stakes, ties, guards and Victorian labels for £179. </w:t>
      </w:r>
    </w:p>
    <w:p w:rsidR="008D0266" w:rsidRDefault="008D0266"/>
    <w:p w:rsidR="008D7283" w:rsidRDefault="008D0266">
      <w:r>
        <w:t>The Bloody Ploughman Mixed orchard pack with all the trimmings costs – costs £179</w:t>
      </w:r>
    </w:p>
    <w:p w:rsidR="008D0266" w:rsidRDefault="008D0266"/>
    <w:tbl>
      <w:tblPr>
        <w:tblStyle w:val="TableGrid"/>
        <w:tblW w:w="0" w:type="auto"/>
        <w:tblLook w:val="00BF"/>
      </w:tblPr>
      <w:tblGrid>
        <w:gridCol w:w="2307"/>
        <w:gridCol w:w="2198"/>
        <w:gridCol w:w="2325"/>
        <w:gridCol w:w="2026"/>
      </w:tblGrid>
      <w:tr w:rsidR="008D0266">
        <w:tc>
          <w:tcPr>
            <w:tcW w:w="2307" w:type="dxa"/>
          </w:tcPr>
          <w:p w:rsidR="008D0266" w:rsidRDefault="008D0266">
            <w:r>
              <w:t xml:space="preserve">Item </w:t>
            </w:r>
          </w:p>
        </w:tc>
        <w:tc>
          <w:tcPr>
            <w:tcW w:w="2198" w:type="dxa"/>
          </w:tcPr>
          <w:p w:rsidR="008D0266" w:rsidRDefault="008D0266">
            <w:r>
              <w:t xml:space="preserve">Price </w:t>
            </w:r>
          </w:p>
        </w:tc>
        <w:tc>
          <w:tcPr>
            <w:tcW w:w="2325" w:type="dxa"/>
          </w:tcPr>
          <w:p w:rsidR="008D0266" w:rsidRDefault="008D0266">
            <w:r>
              <w:t xml:space="preserve">Number required </w:t>
            </w:r>
          </w:p>
        </w:tc>
        <w:tc>
          <w:tcPr>
            <w:tcW w:w="2026" w:type="dxa"/>
          </w:tcPr>
          <w:p w:rsidR="008D0266" w:rsidRDefault="008D0266">
            <w:r>
              <w:t xml:space="preserve">Cost </w:t>
            </w:r>
          </w:p>
        </w:tc>
      </w:tr>
      <w:tr w:rsidR="008D0266">
        <w:tc>
          <w:tcPr>
            <w:tcW w:w="2307" w:type="dxa"/>
          </w:tcPr>
          <w:p w:rsidR="008D0266" w:rsidRDefault="008D0266">
            <w:r>
              <w:t>School Orchard pack</w:t>
            </w:r>
          </w:p>
        </w:tc>
        <w:tc>
          <w:tcPr>
            <w:tcW w:w="2198" w:type="dxa"/>
          </w:tcPr>
          <w:p w:rsidR="008D0266" w:rsidRDefault="008D0266">
            <w:r>
              <w:t>£139</w:t>
            </w:r>
          </w:p>
        </w:tc>
        <w:tc>
          <w:tcPr>
            <w:tcW w:w="2325" w:type="dxa"/>
          </w:tcPr>
          <w:p w:rsidR="008D0266" w:rsidRDefault="008D0266"/>
        </w:tc>
        <w:tc>
          <w:tcPr>
            <w:tcW w:w="2026" w:type="dxa"/>
          </w:tcPr>
          <w:p w:rsidR="008D0266" w:rsidRDefault="008D0266"/>
        </w:tc>
      </w:tr>
      <w:tr w:rsidR="008D0266">
        <w:tc>
          <w:tcPr>
            <w:tcW w:w="2307" w:type="dxa"/>
          </w:tcPr>
          <w:p w:rsidR="008D0266" w:rsidRDefault="008D0266">
            <w:r>
              <w:t>Mixed Orchard Pack</w:t>
            </w:r>
          </w:p>
        </w:tc>
        <w:tc>
          <w:tcPr>
            <w:tcW w:w="2198" w:type="dxa"/>
          </w:tcPr>
          <w:p w:rsidR="008D0266" w:rsidRDefault="008D0266">
            <w:r>
              <w:t>£139</w:t>
            </w:r>
          </w:p>
        </w:tc>
        <w:tc>
          <w:tcPr>
            <w:tcW w:w="2325" w:type="dxa"/>
          </w:tcPr>
          <w:p w:rsidR="008D0266" w:rsidRDefault="008D0266"/>
        </w:tc>
        <w:tc>
          <w:tcPr>
            <w:tcW w:w="2026" w:type="dxa"/>
          </w:tcPr>
          <w:p w:rsidR="008D0266" w:rsidRDefault="008D0266"/>
        </w:tc>
      </w:tr>
      <w:tr w:rsidR="008D0266">
        <w:tc>
          <w:tcPr>
            <w:tcW w:w="2307" w:type="dxa"/>
          </w:tcPr>
          <w:p w:rsidR="008D0266" w:rsidRDefault="008D0266">
            <w:r>
              <w:t xml:space="preserve">King of the Pippins Pack </w:t>
            </w:r>
          </w:p>
        </w:tc>
        <w:tc>
          <w:tcPr>
            <w:tcW w:w="2198" w:type="dxa"/>
          </w:tcPr>
          <w:p w:rsidR="008D0266" w:rsidRDefault="008D0266">
            <w:r>
              <w:t>£179</w:t>
            </w:r>
          </w:p>
        </w:tc>
        <w:tc>
          <w:tcPr>
            <w:tcW w:w="2325" w:type="dxa"/>
          </w:tcPr>
          <w:p w:rsidR="008D0266" w:rsidRDefault="008D0266"/>
        </w:tc>
        <w:tc>
          <w:tcPr>
            <w:tcW w:w="2026" w:type="dxa"/>
          </w:tcPr>
          <w:p w:rsidR="008D0266" w:rsidRDefault="008D0266"/>
        </w:tc>
      </w:tr>
      <w:tr w:rsidR="008D0266">
        <w:tc>
          <w:tcPr>
            <w:tcW w:w="2307" w:type="dxa"/>
          </w:tcPr>
          <w:p w:rsidR="008D0266" w:rsidRDefault="008D0266">
            <w:r>
              <w:t xml:space="preserve">Bloody Ploughman Pack </w:t>
            </w:r>
          </w:p>
        </w:tc>
        <w:tc>
          <w:tcPr>
            <w:tcW w:w="2198" w:type="dxa"/>
          </w:tcPr>
          <w:p w:rsidR="008D0266" w:rsidRDefault="008D0266">
            <w:r>
              <w:t>£179</w:t>
            </w:r>
          </w:p>
        </w:tc>
        <w:tc>
          <w:tcPr>
            <w:tcW w:w="2325" w:type="dxa"/>
          </w:tcPr>
          <w:p w:rsidR="008D0266" w:rsidRDefault="008D0266"/>
        </w:tc>
        <w:tc>
          <w:tcPr>
            <w:tcW w:w="2026" w:type="dxa"/>
          </w:tcPr>
          <w:p w:rsidR="008D0266" w:rsidRDefault="008D0266"/>
        </w:tc>
      </w:tr>
      <w:tr w:rsidR="008D0266">
        <w:tc>
          <w:tcPr>
            <w:tcW w:w="2307" w:type="dxa"/>
          </w:tcPr>
          <w:p w:rsidR="008D0266" w:rsidRDefault="00F41242">
            <w:r>
              <w:t>Total costs.</w:t>
            </w:r>
          </w:p>
        </w:tc>
        <w:tc>
          <w:tcPr>
            <w:tcW w:w="2198" w:type="dxa"/>
          </w:tcPr>
          <w:p w:rsidR="008D0266" w:rsidRDefault="008D0266"/>
        </w:tc>
        <w:tc>
          <w:tcPr>
            <w:tcW w:w="2325" w:type="dxa"/>
          </w:tcPr>
          <w:p w:rsidR="008D0266" w:rsidRDefault="008D0266"/>
        </w:tc>
        <w:tc>
          <w:tcPr>
            <w:tcW w:w="2026" w:type="dxa"/>
          </w:tcPr>
          <w:p w:rsidR="008D0266" w:rsidRDefault="008D0266"/>
        </w:tc>
      </w:tr>
    </w:tbl>
    <w:p w:rsidR="008D0266" w:rsidRDefault="008D0266"/>
    <w:p w:rsidR="00EF651D" w:rsidRDefault="008D0266">
      <w:r>
        <w:t xml:space="preserve">Payment is by cheque, or BACS. We will raise an invoice on request </w:t>
      </w:r>
    </w:p>
    <w:p w:rsidR="008D0266" w:rsidRDefault="00EF651D">
      <w:r>
        <w:t xml:space="preserve">John Hancox 0778 606 3918 or </w:t>
      </w:r>
      <w:hyperlink r:id="rId4" w:history="1">
        <w:r w:rsidRPr="00380141">
          <w:rPr>
            <w:rStyle w:val="Hyperlink"/>
          </w:rPr>
          <w:t>applejohn@icloud.com</w:t>
        </w:r>
      </w:hyperlink>
      <w:r>
        <w:t xml:space="preserve"> </w:t>
      </w:r>
    </w:p>
    <w:p w:rsidR="008D0266" w:rsidRDefault="008D0266"/>
    <w:p w:rsidR="008D0266" w:rsidRDefault="008D0266">
      <w:r>
        <w:t xml:space="preserve">Email your completed form </w:t>
      </w:r>
    </w:p>
    <w:p w:rsidR="008D0266" w:rsidRDefault="008D0266"/>
    <w:p w:rsidR="00EF651D" w:rsidRDefault="008D0266">
      <w:r>
        <w:t xml:space="preserve">Usually we select suitable varieties for the location, but if you’d like to select your trees from the list on </w:t>
      </w:r>
      <w:hyperlink r:id="rId5" w:history="1">
        <w:r w:rsidRPr="00380141">
          <w:rPr>
            <w:rStyle w:val="Hyperlink"/>
          </w:rPr>
          <w:t>www.scottishfruittrees.com</w:t>
        </w:r>
      </w:hyperlink>
      <w:r>
        <w:t xml:space="preserve"> that is fine. </w:t>
      </w:r>
      <w:r w:rsidR="00EF651D">
        <w:t xml:space="preserve">Or if you’d like to discuss suitable varieties </w:t>
      </w:r>
    </w:p>
    <w:p w:rsidR="00EF651D" w:rsidRDefault="00EF651D"/>
    <w:p w:rsidR="008D7283" w:rsidRDefault="00EF651D">
      <w:r>
        <w:t>If paying by cheque pay to “The Children’s Orchard,</w:t>
      </w:r>
      <w:proofErr w:type="gramStart"/>
      <w:r>
        <w:t>”  2</w:t>
      </w:r>
      <w:proofErr w:type="gramEnd"/>
      <w:r>
        <w:t xml:space="preserve"> </w:t>
      </w:r>
      <w:proofErr w:type="spellStart"/>
      <w:r>
        <w:t>Kelvinside</w:t>
      </w:r>
      <w:proofErr w:type="spellEnd"/>
      <w:r>
        <w:t xml:space="preserve"> </w:t>
      </w:r>
      <w:proofErr w:type="spellStart"/>
      <w:r>
        <w:t>Terr</w:t>
      </w:r>
      <w:proofErr w:type="spellEnd"/>
      <w:r>
        <w:t xml:space="preserve"> West, Glasgow G20 6DA </w:t>
      </w:r>
    </w:p>
    <w:sectPr w:rsidR="008D7283" w:rsidSect="008D7283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8D7283"/>
    <w:rsid w:val="001F0171"/>
    <w:rsid w:val="008D0266"/>
    <w:rsid w:val="008D7283"/>
    <w:rsid w:val="00EF651D"/>
    <w:rsid w:val="00F41242"/>
  </w:rsids>
  <m:mathPr>
    <m:mathFont m:val="Goudy Old Styl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433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8D026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D02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applejohn@icloud.com" TargetMode="External"/><Relationship Id="rId5" Type="http://schemas.openxmlformats.org/officeDocument/2006/relationships/hyperlink" Target="http://www.scottishfruittrees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0</Words>
  <Characters>0</Characters>
  <Application>Microsoft Macintosh Word</Application>
  <DocSecurity>0</DocSecurity>
  <Lines>1</Lines>
  <Paragraphs>1</Paragraphs>
  <ScaleCrop>false</ScaleCrop>
  <Company>children's orchard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Hancox</dc:creator>
  <cp:keywords/>
  <cp:lastModifiedBy>John Hancox</cp:lastModifiedBy>
  <cp:revision>1</cp:revision>
  <dcterms:created xsi:type="dcterms:W3CDTF">2015-09-08T08:26:00Z</dcterms:created>
  <dcterms:modified xsi:type="dcterms:W3CDTF">2015-09-08T09:12:00Z</dcterms:modified>
</cp:coreProperties>
</file>